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F1281A" w14:paraId="2CE11CC7" w14:textId="77777777" w:rsidTr="00047E06">
        <w:tc>
          <w:tcPr>
            <w:tcW w:w="6521" w:type="dxa"/>
          </w:tcPr>
          <w:p w14:paraId="63802BC8" w14:textId="1B5FF3BE" w:rsidR="006E6DBC" w:rsidRPr="00F1281A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F1281A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F1281A">
              <w:rPr>
                <w:rFonts w:ascii="Times New Roman" w:hAnsi="Times New Roman"/>
                <w:bCs/>
              </w:rPr>
              <w:t xml:space="preserve"> (</w:t>
            </w:r>
            <w:r w:rsidR="00047E06" w:rsidRPr="00F1281A">
              <w:rPr>
                <w:rFonts w:ascii="Times New Roman" w:hAnsi="Times New Roman"/>
              </w:rPr>
              <w:t>СМСП)</w:t>
            </w:r>
            <w:r w:rsidRPr="00F1281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 w:val="restart"/>
          </w:tcPr>
          <w:p w14:paraId="2BB94BEA" w14:textId="403A481B" w:rsidR="006E6DBC" w:rsidRPr="00F1281A" w:rsidRDefault="00522995" w:rsidP="006E6DBC">
            <w:pPr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F1281A" w:rsidRDefault="006E6DBC" w:rsidP="006E6DBC">
            <w:pPr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</w:rPr>
              <w:t>АНО «Центр поддержки экспорта</w:t>
            </w:r>
            <w:r w:rsidR="00684742" w:rsidRPr="00F1281A">
              <w:rPr>
                <w:rFonts w:ascii="Times New Roman" w:hAnsi="Times New Roman"/>
              </w:rPr>
              <w:t xml:space="preserve"> </w:t>
            </w:r>
            <w:r w:rsidRPr="00F1281A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F1281A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F1281A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F1281A" w14:paraId="61C87B4E" w14:textId="77777777" w:rsidTr="00047E06">
        <w:tc>
          <w:tcPr>
            <w:tcW w:w="6521" w:type="dxa"/>
          </w:tcPr>
          <w:p w14:paraId="5319DB0E" w14:textId="433BE3AE" w:rsidR="006E6DBC" w:rsidRPr="00F1281A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F1281A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F1281A" w14:paraId="57B235D5" w14:textId="77777777" w:rsidTr="00047E06">
        <w:tc>
          <w:tcPr>
            <w:tcW w:w="6521" w:type="dxa"/>
          </w:tcPr>
          <w:p w14:paraId="632F3C2C" w14:textId="79363D88" w:rsidR="006E6DBC" w:rsidRPr="00F1281A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  <w:bCs/>
              </w:rPr>
              <w:t>Адрес:</w:t>
            </w:r>
          </w:p>
        </w:tc>
        <w:tc>
          <w:tcPr>
            <w:tcW w:w="3248" w:type="dxa"/>
            <w:vMerge/>
          </w:tcPr>
          <w:p w14:paraId="26243FD9" w14:textId="77777777" w:rsidR="006E6DBC" w:rsidRPr="00F1281A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F1281A" w14:paraId="77A163FF" w14:textId="77777777" w:rsidTr="00047E06">
        <w:tc>
          <w:tcPr>
            <w:tcW w:w="6521" w:type="dxa"/>
          </w:tcPr>
          <w:p w14:paraId="6AC80996" w14:textId="7877644E" w:rsidR="006E6DBC" w:rsidRPr="00F1281A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  <w:bCs/>
              </w:rPr>
              <w:t>Телефон:</w:t>
            </w:r>
            <w:r w:rsidR="00F126D6" w:rsidRPr="00F1281A">
              <w:t xml:space="preserve"> </w:t>
            </w:r>
          </w:p>
        </w:tc>
        <w:tc>
          <w:tcPr>
            <w:tcW w:w="3248" w:type="dxa"/>
            <w:vMerge/>
          </w:tcPr>
          <w:p w14:paraId="1724BE33" w14:textId="77777777" w:rsidR="006E6DBC" w:rsidRPr="00F1281A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F1281A" w14:paraId="4C76A995" w14:textId="77777777" w:rsidTr="00047E06">
        <w:tc>
          <w:tcPr>
            <w:tcW w:w="6521" w:type="dxa"/>
          </w:tcPr>
          <w:p w14:paraId="058613B1" w14:textId="01519D13" w:rsidR="006E6DBC" w:rsidRPr="00F1281A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1281A">
              <w:rPr>
                <w:rFonts w:ascii="Times New Roman" w:hAnsi="Times New Roman"/>
                <w:bCs/>
                <w:lang w:val="en-US"/>
              </w:rPr>
              <w:t>E-mail:</w:t>
            </w:r>
            <w:r w:rsidR="00F126D6" w:rsidRPr="00F1281A">
              <w:rPr>
                <w:rFonts w:ascii="Times New Roman" w:hAnsi="Times New Roman"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3248" w:type="dxa"/>
            <w:vMerge/>
          </w:tcPr>
          <w:p w14:paraId="03AE3011" w14:textId="77777777" w:rsidR="006E6DBC" w:rsidRPr="00F1281A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E6DBC" w:rsidRPr="00F1281A" w14:paraId="1D38C171" w14:textId="77777777" w:rsidTr="00047E06">
        <w:tc>
          <w:tcPr>
            <w:tcW w:w="6521" w:type="dxa"/>
          </w:tcPr>
          <w:p w14:paraId="7F5495D0" w14:textId="6E3C9604" w:rsidR="006E6DBC" w:rsidRPr="00F1281A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  <w:bCs/>
              </w:rPr>
              <w:t>Дата заполнения заявки: «</w:t>
            </w:r>
            <w:r w:rsidR="006B459C" w:rsidRPr="00F1281A">
              <w:rPr>
                <w:rFonts w:ascii="Times New Roman" w:hAnsi="Times New Roman"/>
                <w:bCs/>
                <w:color w:val="000000" w:themeColor="text1"/>
              </w:rPr>
              <w:t>__</w:t>
            </w:r>
            <w:r w:rsidRPr="00F1281A">
              <w:rPr>
                <w:rFonts w:ascii="Times New Roman" w:hAnsi="Times New Roman"/>
                <w:bCs/>
                <w:color w:val="000000" w:themeColor="text1"/>
              </w:rPr>
              <w:t xml:space="preserve">» </w:t>
            </w:r>
            <w:r w:rsidR="006B459C" w:rsidRPr="00F1281A">
              <w:rPr>
                <w:rFonts w:ascii="Times New Roman" w:hAnsi="Times New Roman"/>
                <w:bCs/>
                <w:color w:val="000000" w:themeColor="text1"/>
              </w:rPr>
              <w:t>_______</w:t>
            </w:r>
            <w:r w:rsidRPr="00F1281A">
              <w:rPr>
                <w:rFonts w:ascii="Times New Roman" w:hAnsi="Times New Roman"/>
                <w:bCs/>
                <w:color w:val="000000" w:themeColor="text1"/>
              </w:rPr>
              <w:t xml:space="preserve"> 20</w:t>
            </w:r>
            <w:r w:rsidR="006B459C" w:rsidRPr="00F1281A">
              <w:rPr>
                <w:rFonts w:ascii="Times New Roman" w:hAnsi="Times New Roman"/>
                <w:bCs/>
                <w:color w:val="000000" w:themeColor="text1"/>
              </w:rPr>
              <w:t>__</w:t>
            </w:r>
            <w:r w:rsidRPr="00F1281A">
              <w:rPr>
                <w:rFonts w:ascii="Times New Roman" w:hAnsi="Times New Roman"/>
                <w:bCs/>
                <w:color w:val="000000" w:themeColor="text1"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Pr="00F1281A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286B00C0" w:rsidR="006E6DBC" w:rsidRPr="00F1281A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F1281A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F1281A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1281A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F1281A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5C20FE3A" w:rsidR="00D13F20" w:rsidRPr="00F1281A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F1281A">
        <w:rPr>
          <w:rFonts w:ascii="Times New Roman" w:hAnsi="Times New Roman"/>
        </w:rPr>
        <w:t>Просим</w:t>
      </w:r>
      <w:r w:rsidR="009D45AE" w:rsidRPr="00F1281A">
        <w:rPr>
          <w:rFonts w:ascii="Times New Roman" w:hAnsi="Times New Roman"/>
        </w:rPr>
        <w:t xml:space="preserve"> оказать комплексную услугу </w:t>
      </w:r>
      <w:r w:rsidR="00104FEA" w:rsidRPr="00F1281A">
        <w:rPr>
          <w:rFonts w:ascii="Times New Roman" w:hAnsi="Times New Roman"/>
          <w:b/>
          <w:bCs/>
        </w:rPr>
        <w:t>по обеспечению доступа к запросам иностранных покупателей ____</w:t>
      </w:r>
      <w:r w:rsidR="009D45AE" w:rsidRPr="00F1281A">
        <w:rPr>
          <w:rFonts w:ascii="Times New Roman" w:hAnsi="Times New Roman"/>
        </w:rPr>
        <w:t>включающую в себя</w:t>
      </w:r>
      <w:r w:rsidR="00D13F20" w:rsidRPr="00F1281A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F1281A" w14:paraId="41A77A28" w14:textId="77777777" w:rsidTr="00F850AA">
        <w:trPr>
          <w:trHeight w:val="1998"/>
        </w:trPr>
        <w:tc>
          <w:tcPr>
            <w:tcW w:w="9769" w:type="dxa"/>
          </w:tcPr>
          <w:p w14:paraId="4CB7D51C" w14:textId="7EC008B3" w:rsidR="00DD3BA0" w:rsidRPr="00F1281A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F1281A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4F02406A" w14:textId="32666612" w:rsidR="000213D6" w:rsidRPr="00F1281A" w:rsidRDefault="00D843D8" w:rsidP="001657E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2132976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 w:rsidRPr="00F1281A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613AC1" w:rsidRPr="00F1281A">
              <w:rPr>
                <w:rFonts w:ascii="Times New Roman" w:hAnsi="Times New Roman"/>
                <w:bCs/>
              </w:rPr>
              <w:t xml:space="preserve"> </w:t>
            </w:r>
            <w:r w:rsidR="00104FEA" w:rsidRPr="00F1281A">
              <w:rPr>
                <w:rFonts w:ascii="Times New Roman" w:hAnsi="Times New Roman"/>
                <w:bCs/>
              </w:rPr>
              <w:t>П</w:t>
            </w:r>
            <w:r w:rsidR="00104FEA" w:rsidRPr="00F1281A">
              <w:rPr>
                <w:rFonts w:ascii="Times New Roman" w:hAnsi="Times New Roman"/>
              </w:rPr>
              <w:t>одготовку и (или) перевод на английский язык и (или) на ____ (</w:t>
            </w:r>
            <w:r w:rsidR="00104FEA" w:rsidRPr="00F1281A">
              <w:rPr>
                <w:rFonts w:ascii="Times New Roman" w:hAnsi="Times New Roman"/>
                <w:i/>
                <w:iCs/>
              </w:rPr>
              <w:t>указать язык иностранных покупателей</w:t>
            </w:r>
            <w:r w:rsidR="00104FEA" w:rsidRPr="00F1281A">
              <w:rPr>
                <w:rFonts w:ascii="Times New Roman" w:hAnsi="Times New Roman"/>
              </w:rPr>
              <w:t>) презентационных и других материалов в электронном виде, в том числе коммерческого предложения для потенциальных иностранных покупателей</w:t>
            </w:r>
            <w:r w:rsidR="000213D6" w:rsidRPr="00F1281A">
              <w:rPr>
                <w:rFonts w:ascii="Times New Roman" w:hAnsi="Times New Roman"/>
                <w:bCs/>
              </w:rPr>
              <w:t>.</w:t>
            </w:r>
          </w:p>
          <w:p w14:paraId="65C4957B" w14:textId="3B57976A" w:rsidR="0063183B" w:rsidRPr="00F1281A" w:rsidRDefault="00D843D8" w:rsidP="00104F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636916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D6" w:rsidRPr="00F128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213D6" w:rsidRPr="00F1281A">
              <w:rPr>
                <w:rFonts w:ascii="Times New Roman" w:hAnsi="Times New Roman"/>
              </w:rPr>
              <w:t xml:space="preserve"> </w:t>
            </w:r>
            <w:r w:rsidR="00104FEA" w:rsidRPr="00F1281A">
              <w:rPr>
                <w:rFonts w:ascii="Times New Roman" w:hAnsi="Times New Roman"/>
              </w:rPr>
              <w:t>С</w:t>
            </w:r>
            <w:r w:rsidR="00104FEA" w:rsidRPr="00F1281A">
              <w:rPr>
                <w:rFonts w:ascii="Times New Roman" w:eastAsia="Times New Roman" w:hAnsi="Times New Roman"/>
              </w:rPr>
              <w:t>опровождение переговорного процесса, включая ведение коммерческой корреспонденции, телефонные переговоры и (или) переговоры с использованием видео-конференц-связи, содействие в проведении деловых переговоров, включая последовательный перевод</w:t>
            </w:r>
            <w:r w:rsidR="000213D6" w:rsidRPr="00F1281A">
              <w:rPr>
                <w:rFonts w:ascii="Times New Roman" w:hAnsi="Times New Roman"/>
                <w:bCs/>
              </w:rPr>
              <w:t>.</w:t>
            </w:r>
          </w:p>
        </w:tc>
      </w:tr>
      <w:tr w:rsidR="00DD3BA0" w:rsidRPr="00F1281A" w14:paraId="753828CF" w14:textId="77777777" w:rsidTr="00DD3BA0">
        <w:tc>
          <w:tcPr>
            <w:tcW w:w="9769" w:type="dxa"/>
          </w:tcPr>
          <w:p w14:paraId="77547846" w14:textId="09D1B0FF" w:rsidR="00DD3BA0" w:rsidRPr="00F1281A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F1281A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52B58BFE" w14:textId="29CC5B2E" w:rsidR="00F850AA" w:rsidRPr="00F1281A" w:rsidRDefault="00D843D8" w:rsidP="00104F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EA" w:rsidRPr="00F12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AA" w:rsidRPr="00F1281A">
              <w:rPr>
                <w:rFonts w:ascii="Times New Roman" w:eastAsia="Times New Roman" w:hAnsi="Times New Roman"/>
              </w:rPr>
              <w:t xml:space="preserve"> </w:t>
            </w:r>
            <w:r w:rsidR="00104FEA" w:rsidRPr="00F1281A">
              <w:rPr>
                <w:rFonts w:ascii="Times New Roman" w:hAnsi="Times New Roman"/>
              </w:rPr>
              <w:t>Поиск запросов иностранных покупателей на продукцию, производимую Заказчиком, в том числе с использованием сформированной базы данных</w:t>
            </w:r>
            <w:r w:rsidR="00F850AA" w:rsidRPr="00F1281A">
              <w:rPr>
                <w:rFonts w:ascii="Times New Roman" w:hAnsi="Times New Roman"/>
              </w:rPr>
              <w:t>.</w:t>
            </w:r>
          </w:p>
          <w:p w14:paraId="2CDD7932" w14:textId="46E69249" w:rsidR="00613AC1" w:rsidRPr="00F1281A" w:rsidRDefault="00613AC1" w:rsidP="00104F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F1281A">
              <w:rPr>
                <w:rFonts w:ascii="Segoe UI Symbol" w:hAnsi="Segoe UI Symbol" w:cs="Segoe UI Symbol"/>
              </w:rPr>
              <w:t>☐</w:t>
            </w:r>
            <w:r w:rsidRPr="00F1281A">
              <w:rPr>
                <w:rFonts w:ascii="Times New Roman" w:hAnsi="Times New Roman"/>
              </w:rPr>
              <w:t xml:space="preserve"> </w:t>
            </w:r>
            <w:r w:rsidR="00104FEA" w:rsidRPr="00F1281A">
              <w:rPr>
                <w:rFonts w:ascii="Times New Roman" w:hAnsi="Times New Roman"/>
              </w:rPr>
              <w:t>Перевод материалов, содержащих требования иностранного покупателя, на русский язык</w:t>
            </w:r>
            <w:r w:rsidRPr="00F1281A">
              <w:rPr>
                <w:rFonts w:ascii="Times New Roman" w:hAnsi="Times New Roman"/>
              </w:rPr>
              <w:t>.</w:t>
            </w:r>
          </w:p>
          <w:p w14:paraId="609EC1F3" w14:textId="503F800E" w:rsidR="00613AC1" w:rsidRPr="00F1281A" w:rsidRDefault="00D843D8" w:rsidP="00104F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52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9C" w:rsidRPr="00F1281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26D6" w:rsidRPr="00F1281A">
              <w:rPr>
                <w:rFonts w:ascii="Times New Roman" w:hAnsi="Times New Roman"/>
              </w:rPr>
              <w:t xml:space="preserve"> </w:t>
            </w:r>
            <w:r w:rsidR="00104FEA" w:rsidRPr="00F1281A">
              <w:rPr>
                <w:rFonts w:ascii="Times New Roman" w:hAnsi="Times New Roman"/>
              </w:rPr>
              <w:t>Подготовка перечня субъектов малого и среднего предпринимательства Мурманской области, продукция которых удовлетворяет запросам иностранных покупателей (сформированный перечень)</w:t>
            </w:r>
            <w:r w:rsidR="00613AC1" w:rsidRPr="00F1281A">
              <w:rPr>
                <w:rFonts w:ascii="Times New Roman" w:hAnsi="Times New Roman"/>
              </w:rPr>
              <w:t>.</w:t>
            </w:r>
          </w:p>
          <w:p w14:paraId="57E49110" w14:textId="0C167210" w:rsidR="00613AC1" w:rsidRPr="00F1281A" w:rsidRDefault="00D843D8" w:rsidP="00104F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310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9C" w:rsidRPr="00F1281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26D6" w:rsidRPr="00F1281A">
              <w:rPr>
                <w:rFonts w:ascii="Times New Roman" w:hAnsi="Times New Roman"/>
              </w:rPr>
              <w:t xml:space="preserve"> </w:t>
            </w:r>
            <w:r w:rsidR="00104FEA" w:rsidRPr="00F1281A">
              <w:rPr>
                <w:rFonts w:ascii="Times New Roman" w:hAnsi="Times New Roman"/>
              </w:rPr>
              <w:t>Получение от субъектов малого и среднего предпринимательства Мурманской области, входящих в сформированный перечень, подтверждения готовности реализовать запросы иностранных покупателей</w:t>
            </w:r>
            <w:r w:rsidR="00613AC1" w:rsidRPr="00F1281A">
              <w:rPr>
                <w:rFonts w:ascii="Times New Roman" w:hAnsi="Times New Roman"/>
              </w:rPr>
              <w:t>.</w:t>
            </w:r>
          </w:p>
          <w:p w14:paraId="51062EA4" w14:textId="4E88D7B9" w:rsidR="00DD3BA0" w:rsidRPr="00F1281A" w:rsidRDefault="00D843D8" w:rsidP="00104F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7423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9C" w:rsidRPr="00F1281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26D6" w:rsidRPr="00F1281A">
              <w:rPr>
                <w:rFonts w:ascii="Times New Roman" w:hAnsi="Times New Roman"/>
              </w:rPr>
              <w:t xml:space="preserve"> </w:t>
            </w:r>
            <w:r w:rsidR="00104FEA" w:rsidRPr="00F1281A">
              <w:rPr>
                <w:rFonts w:ascii="Times New Roman" w:hAnsi="Times New Roman"/>
              </w:rPr>
              <w:t>Пересылка пробной продукции Заказчика потенциальным иностранным покупателям</w:t>
            </w:r>
            <w:r w:rsidR="000213D6" w:rsidRPr="00F1281A">
              <w:rPr>
                <w:rFonts w:ascii="Times New Roman" w:hAnsi="Times New Roman"/>
              </w:rPr>
              <w:t>.</w:t>
            </w:r>
          </w:p>
        </w:tc>
      </w:tr>
    </w:tbl>
    <w:p w14:paraId="34E5994C" w14:textId="4BC10EFC" w:rsidR="00CB16A5" w:rsidRPr="00F1281A" w:rsidRDefault="00CB16A5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AC23E1" w14:textId="408ED3EF" w:rsidR="00A849F9" w:rsidRPr="00F1281A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281A">
        <w:rPr>
          <w:rFonts w:ascii="Times New Roman" w:hAnsi="Times New Roman"/>
        </w:rPr>
        <w:t xml:space="preserve">Подтверждаем, что СМСП: </w:t>
      </w:r>
    </w:p>
    <w:p w14:paraId="56D5977F" w14:textId="42DA2CB3" w:rsidR="00D843D8" w:rsidRPr="00D843D8" w:rsidRDefault="00D843D8" w:rsidP="00D843D8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D843D8">
        <w:t>не получал субсидии из федерального бюджета или бюджета Мурманской области на возмещение тех же затрат на основании иных правовых актов Российской Федерации;</w:t>
      </w:r>
    </w:p>
    <w:p w14:paraId="5B21B435" w14:textId="46F1B3A8" w:rsidR="00D843D8" w:rsidRPr="00D843D8" w:rsidRDefault="00D843D8" w:rsidP="00D843D8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D843D8"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370B43A0" w14:textId="41860BB3" w:rsidR="00D843D8" w:rsidRPr="00D843D8" w:rsidRDefault="00D843D8" w:rsidP="00D843D8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D843D8">
        <w:t xml:space="preserve">соответствует критериям,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p w14:paraId="5200E454" w14:textId="23E63E8D" w:rsidR="00A849F9" w:rsidRPr="00F1281A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F1281A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695F57BB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332" w:type="dxa"/>
            <w:vAlign w:val="bottom"/>
          </w:tcPr>
          <w:p w14:paraId="63BF690B" w14:textId="297F6B94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52FA5A19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849F9" w:rsidRPr="00F1281A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0C75A845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14488184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47369F96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281A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F1281A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F1281A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2889955D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F1281A" w14:paraId="080FDA11" w14:textId="77777777" w:rsidTr="001D2B52">
        <w:tc>
          <w:tcPr>
            <w:tcW w:w="3332" w:type="dxa"/>
            <w:vAlign w:val="center"/>
          </w:tcPr>
          <w:p w14:paraId="4AAF49B7" w14:textId="63EE6B76" w:rsidR="00A849F9" w:rsidRPr="00F1281A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F1281A">
              <w:rPr>
                <w:sz w:val="22"/>
                <w:szCs w:val="22"/>
              </w:rPr>
              <w:t>М.П</w:t>
            </w:r>
          </w:p>
        </w:tc>
        <w:tc>
          <w:tcPr>
            <w:tcW w:w="3332" w:type="dxa"/>
            <w:vAlign w:val="center"/>
          </w:tcPr>
          <w:p w14:paraId="41ABDC1B" w14:textId="54391560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F1281A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F1281A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2930E221" w14:textId="77777777" w:rsidR="00A849F9" w:rsidRPr="00F1281A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F1281A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0"/>
    <w:p w14:paraId="5E7ADD70" w14:textId="4D39AE42" w:rsidR="00684742" w:rsidRPr="00F1281A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684742" w:rsidRPr="00F1281A" w:rsidSect="00585EE3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081C" w14:textId="77777777" w:rsidR="00585EE3" w:rsidRDefault="00585EE3" w:rsidP="001D5786">
      <w:pPr>
        <w:spacing w:after="0" w:line="240" w:lineRule="auto"/>
      </w:pPr>
      <w:r>
        <w:separator/>
      </w:r>
    </w:p>
  </w:endnote>
  <w:endnote w:type="continuationSeparator" w:id="0">
    <w:p w14:paraId="52508F81" w14:textId="77777777" w:rsidR="00585EE3" w:rsidRDefault="00585EE3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26CC1" w14:textId="77777777" w:rsidR="00585EE3" w:rsidRDefault="00585EE3" w:rsidP="001D5786">
      <w:pPr>
        <w:spacing w:after="0" w:line="240" w:lineRule="auto"/>
      </w:pPr>
      <w:r>
        <w:separator/>
      </w:r>
    </w:p>
  </w:footnote>
  <w:footnote w:type="continuationSeparator" w:id="0">
    <w:p w14:paraId="2E4FF250" w14:textId="77777777" w:rsidR="00585EE3" w:rsidRDefault="00585EE3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0643">
    <w:abstractNumId w:val="9"/>
  </w:num>
  <w:num w:numId="2" w16cid:durableId="197087798">
    <w:abstractNumId w:val="7"/>
  </w:num>
  <w:num w:numId="3" w16cid:durableId="944340302">
    <w:abstractNumId w:val="3"/>
  </w:num>
  <w:num w:numId="4" w16cid:durableId="499269687">
    <w:abstractNumId w:val="6"/>
  </w:num>
  <w:num w:numId="5" w16cid:durableId="1489053767">
    <w:abstractNumId w:val="2"/>
  </w:num>
  <w:num w:numId="6" w16cid:durableId="1023096959">
    <w:abstractNumId w:val="8"/>
  </w:num>
  <w:num w:numId="7" w16cid:durableId="59211504">
    <w:abstractNumId w:val="0"/>
  </w:num>
  <w:num w:numId="8" w16cid:durableId="1248999890">
    <w:abstractNumId w:val="1"/>
  </w:num>
  <w:num w:numId="9" w16cid:durableId="596450172">
    <w:abstractNumId w:val="4"/>
  </w:num>
  <w:num w:numId="10" w16cid:durableId="1654678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213D6"/>
    <w:rsid w:val="00047E06"/>
    <w:rsid w:val="00053FA0"/>
    <w:rsid w:val="00067731"/>
    <w:rsid w:val="00096CDD"/>
    <w:rsid w:val="000E27AE"/>
    <w:rsid w:val="000F72EA"/>
    <w:rsid w:val="00104FEA"/>
    <w:rsid w:val="00107FED"/>
    <w:rsid w:val="00113759"/>
    <w:rsid w:val="00121921"/>
    <w:rsid w:val="00133009"/>
    <w:rsid w:val="00135FB1"/>
    <w:rsid w:val="00153D3D"/>
    <w:rsid w:val="001657ED"/>
    <w:rsid w:val="001658D2"/>
    <w:rsid w:val="0019728E"/>
    <w:rsid w:val="001A585B"/>
    <w:rsid w:val="001C5D32"/>
    <w:rsid w:val="001C6CF2"/>
    <w:rsid w:val="001D30FC"/>
    <w:rsid w:val="001D5786"/>
    <w:rsid w:val="001E7119"/>
    <w:rsid w:val="0021718B"/>
    <w:rsid w:val="0026386B"/>
    <w:rsid w:val="0027086B"/>
    <w:rsid w:val="00282864"/>
    <w:rsid w:val="0029008A"/>
    <w:rsid w:val="002A3D4D"/>
    <w:rsid w:val="00322EB3"/>
    <w:rsid w:val="00344615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4F751F"/>
    <w:rsid w:val="0051645C"/>
    <w:rsid w:val="00522995"/>
    <w:rsid w:val="00527DAE"/>
    <w:rsid w:val="00541383"/>
    <w:rsid w:val="005414D4"/>
    <w:rsid w:val="00551172"/>
    <w:rsid w:val="00552746"/>
    <w:rsid w:val="0055762F"/>
    <w:rsid w:val="00575632"/>
    <w:rsid w:val="00584BEC"/>
    <w:rsid w:val="00585EE3"/>
    <w:rsid w:val="005B1DE1"/>
    <w:rsid w:val="00607400"/>
    <w:rsid w:val="00613AC1"/>
    <w:rsid w:val="006233EF"/>
    <w:rsid w:val="0063183B"/>
    <w:rsid w:val="00633265"/>
    <w:rsid w:val="00644149"/>
    <w:rsid w:val="006570EC"/>
    <w:rsid w:val="0066221D"/>
    <w:rsid w:val="00684742"/>
    <w:rsid w:val="006B2E9D"/>
    <w:rsid w:val="006B459C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C1884"/>
    <w:rsid w:val="00805C03"/>
    <w:rsid w:val="00836849"/>
    <w:rsid w:val="00845A12"/>
    <w:rsid w:val="00850AA9"/>
    <w:rsid w:val="00882343"/>
    <w:rsid w:val="00894C25"/>
    <w:rsid w:val="008A551C"/>
    <w:rsid w:val="008A7557"/>
    <w:rsid w:val="00927823"/>
    <w:rsid w:val="00960BEA"/>
    <w:rsid w:val="00965A14"/>
    <w:rsid w:val="00966CCC"/>
    <w:rsid w:val="009D45AE"/>
    <w:rsid w:val="009D7315"/>
    <w:rsid w:val="009E65FD"/>
    <w:rsid w:val="00A13D2E"/>
    <w:rsid w:val="00A31815"/>
    <w:rsid w:val="00A35FCE"/>
    <w:rsid w:val="00A56229"/>
    <w:rsid w:val="00A849F9"/>
    <w:rsid w:val="00A92B0C"/>
    <w:rsid w:val="00AC22A5"/>
    <w:rsid w:val="00AC5314"/>
    <w:rsid w:val="00B11562"/>
    <w:rsid w:val="00B273FC"/>
    <w:rsid w:val="00B35B31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5868"/>
    <w:rsid w:val="00C629DD"/>
    <w:rsid w:val="00C77889"/>
    <w:rsid w:val="00C84599"/>
    <w:rsid w:val="00CB16A5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843D8"/>
    <w:rsid w:val="00DC0BA5"/>
    <w:rsid w:val="00DD3BA0"/>
    <w:rsid w:val="00DE2B3D"/>
    <w:rsid w:val="00DF4193"/>
    <w:rsid w:val="00E27540"/>
    <w:rsid w:val="00E27A64"/>
    <w:rsid w:val="00E52187"/>
    <w:rsid w:val="00E969C4"/>
    <w:rsid w:val="00F126D6"/>
    <w:rsid w:val="00F1281A"/>
    <w:rsid w:val="00F20DFD"/>
    <w:rsid w:val="00F22A46"/>
    <w:rsid w:val="00F36947"/>
    <w:rsid w:val="00F6564A"/>
    <w:rsid w:val="00F66901"/>
    <w:rsid w:val="00F83698"/>
    <w:rsid w:val="00F850AA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F850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F1281A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Давлетшина</cp:lastModifiedBy>
  <cp:revision>10</cp:revision>
  <cp:lastPrinted>2021-06-16T08:30:00Z</cp:lastPrinted>
  <dcterms:created xsi:type="dcterms:W3CDTF">2024-03-27T12:54:00Z</dcterms:created>
  <dcterms:modified xsi:type="dcterms:W3CDTF">2024-05-24T07:28:00Z</dcterms:modified>
</cp:coreProperties>
</file>